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54B748E3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jc w:val="center"/>
        <w:textAlignment w:val="auto"/>
        <w:rPr>
          <w:rFonts w:ascii="Times New Roman" w:hAnsi="Times New Roman" w:cs="Times New Roman" w:eastAsiaTheme="minorHAnsi"/>
          <w:b/>
          <w:bCs/>
          <w:sz w:val="28"/>
          <w:szCs w:val="28"/>
          <w:lang w:eastAsia="en-US"/>
        </w:rPr>
      </w:pPr>
      <w:r>
        <w:rPr>
          <w:rFonts w:ascii="Times New Roman" w:hAnsi="Times New Roman" w:cs="Times New Roman" w:eastAsiaTheme="minorHAnsi"/>
          <w:b/>
          <w:bCs/>
          <w:sz w:val="28"/>
          <w:szCs w:val="28"/>
          <w:lang w:val="ru-RU" w:eastAsia="en-US"/>
        </w:rPr>
        <w:t>САЙТ</w:t>
      </w:r>
      <w:r>
        <w:rPr>
          <w:rFonts w:hint="default" w:ascii="Times New Roman" w:hAnsi="Times New Roman" w:cs="Times New Roman" w:eastAsiaTheme="minorHAnsi"/>
          <w:b/>
          <w:bCs/>
          <w:sz w:val="28"/>
          <w:szCs w:val="28"/>
          <w:lang w:val="ru-RU" w:eastAsia="en-US"/>
        </w:rPr>
        <w:t xml:space="preserve"> </w:t>
      </w:r>
      <w:r>
        <w:rPr>
          <w:rFonts w:ascii="Times New Roman" w:hAnsi="Times New Roman" w:cs="Times New Roman" w:eastAsiaTheme="minorHAnsi"/>
          <w:b/>
          <w:bCs/>
          <w:sz w:val="28"/>
          <w:szCs w:val="28"/>
          <w:lang w:eastAsia="en-US"/>
        </w:rPr>
        <w:t>«КОСМИЧЕСК</w:t>
      </w:r>
      <w:r>
        <w:rPr>
          <w:rFonts w:ascii="Times New Roman" w:hAnsi="Times New Roman" w:cs="Times New Roman" w:eastAsiaTheme="minorHAnsi"/>
          <w:b/>
          <w:bCs/>
          <w:sz w:val="28"/>
          <w:szCs w:val="28"/>
          <w:lang w:val="ru-RU" w:eastAsia="en-US"/>
        </w:rPr>
        <w:t>АЯ</w:t>
      </w:r>
      <w:r>
        <w:rPr>
          <w:rFonts w:ascii="Times New Roman" w:hAnsi="Times New Roman" w:cs="Times New Roman" w:eastAsiaTheme="minorHAnsi"/>
          <w:b/>
          <w:bCs/>
          <w:sz w:val="28"/>
          <w:szCs w:val="28"/>
          <w:lang w:eastAsia="en-US"/>
        </w:rPr>
        <w:t xml:space="preserve"> </w:t>
      </w:r>
      <w:r>
        <w:rPr>
          <w:rFonts w:ascii="Times New Roman" w:hAnsi="Times New Roman" w:cs="Times New Roman" w:eastAsiaTheme="minorHAnsi"/>
          <w:b/>
          <w:bCs/>
          <w:sz w:val="28"/>
          <w:szCs w:val="28"/>
          <w:lang w:val="ru-RU" w:eastAsia="en-US"/>
        </w:rPr>
        <w:t>ОДИССЕЯ</w:t>
      </w:r>
      <w:r>
        <w:rPr>
          <w:rFonts w:ascii="Times New Roman" w:hAnsi="Times New Roman" w:cs="Times New Roman" w:eastAsiaTheme="minorHAnsi"/>
          <w:b/>
          <w:bCs/>
          <w:sz w:val="28"/>
          <w:szCs w:val="28"/>
          <w:lang w:eastAsia="en-US"/>
        </w:rPr>
        <w:t>»</w:t>
      </w:r>
    </w:p>
    <w:p w14:paraId="16742241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jc w:val="center"/>
        <w:textAlignment w:val="auto"/>
        <w:rPr>
          <w:rFonts w:ascii="Times New Roman" w:hAnsi="Times New Roman" w:cs="Times New Roman" w:eastAsiaTheme="minorHAnsi"/>
          <w:sz w:val="28"/>
          <w:szCs w:val="28"/>
          <w:lang w:eastAsia="en-US"/>
        </w:rPr>
      </w:pPr>
      <w:r>
        <w:rPr>
          <w:rFonts w:ascii="Times New Roman" w:hAnsi="Times New Roman" w:cs="Times New Roman" w:eastAsiaTheme="minorHAnsi"/>
          <w:sz w:val="28"/>
          <w:szCs w:val="28"/>
          <w:lang w:val="ru-RU" w:eastAsia="en-US"/>
        </w:rPr>
        <w:t>Курманов</w:t>
      </w:r>
      <w:r>
        <w:rPr>
          <w:rFonts w:hint="default" w:ascii="Times New Roman" w:hAnsi="Times New Roman" w:cs="Times New Roman" w:eastAsiaTheme="minorHAnsi"/>
          <w:sz w:val="28"/>
          <w:szCs w:val="28"/>
          <w:lang w:val="ru-RU" w:eastAsia="en-US"/>
        </w:rPr>
        <w:t xml:space="preserve"> Владимир</w:t>
      </w:r>
      <w:r>
        <w:rPr>
          <w:rFonts w:ascii="Times New Roman" w:hAnsi="Times New Roman" w:cs="Times New Roman" w:eastAsiaTheme="minorHAnsi"/>
          <w:sz w:val="28"/>
          <w:szCs w:val="28"/>
          <w:lang w:eastAsia="en-US"/>
        </w:rPr>
        <w:t>, учени</w:t>
      </w:r>
      <w:r>
        <w:rPr>
          <w:rFonts w:ascii="Times New Roman" w:hAnsi="Times New Roman" w:cs="Times New Roman" w:eastAsiaTheme="minorHAnsi"/>
          <w:sz w:val="28"/>
          <w:szCs w:val="28"/>
          <w:lang w:val="ru-RU" w:eastAsia="en-US"/>
        </w:rPr>
        <w:t>к</w:t>
      </w:r>
      <w:r>
        <w:rPr>
          <w:rFonts w:hint="default" w:ascii="Times New Roman" w:hAnsi="Times New Roman" w:cs="Times New Roman" w:eastAsiaTheme="minorHAnsi"/>
          <w:sz w:val="28"/>
          <w:szCs w:val="28"/>
          <w:lang w:val="ru-RU" w:eastAsia="en-US"/>
        </w:rPr>
        <w:t xml:space="preserve"> 4</w:t>
      </w:r>
      <w:r>
        <w:rPr>
          <w:rFonts w:ascii="Times New Roman" w:hAnsi="Times New Roman" w:cs="Times New Roman" w:eastAsiaTheme="minorHAnsi"/>
          <w:sz w:val="28"/>
          <w:szCs w:val="28"/>
          <w:lang w:eastAsia="en-US"/>
        </w:rPr>
        <w:t xml:space="preserve"> класса</w:t>
      </w:r>
    </w:p>
    <w:p w14:paraId="0052DFC6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jc w:val="center"/>
        <w:textAlignment w:val="auto"/>
        <w:rPr>
          <w:rFonts w:ascii="Times New Roman" w:hAnsi="Times New Roman" w:cs="Times New Roman" w:eastAsiaTheme="minorHAnsi"/>
          <w:sz w:val="28"/>
          <w:szCs w:val="28"/>
          <w:lang w:eastAsia="en-US"/>
        </w:rPr>
      </w:pPr>
      <w:r>
        <w:rPr>
          <w:rFonts w:ascii="Times New Roman" w:hAnsi="Times New Roman" w:cs="Times New Roman" w:eastAsiaTheme="minorHAnsi"/>
          <w:sz w:val="28"/>
          <w:szCs w:val="28"/>
          <w:lang w:eastAsia="en-US"/>
        </w:rPr>
        <w:t>Моякулова Екатерина Николаевна, педагог доп. образования</w:t>
      </w:r>
    </w:p>
    <w:p w14:paraId="065F5F56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jc w:val="center"/>
        <w:textAlignment w:val="auto"/>
        <w:rPr>
          <w:rFonts w:ascii="Times New Roman" w:hAnsi="Times New Roman" w:cs="Times New Roman" w:eastAsiaTheme="minorHAnsi"/>
          <w:sz w:val="28"/>
          <w:szCs w:val="28"/>
          <w:lang w:eastAsia="en-US"/>
        </w:rPr>
      </w:pPr>
      <w:r>
        <w:rPr>
          <w:rFonts w:ascii="Times New Roman" w:hAnsi="Times New Roman" w:cs="Times New Roman" w:eastAsiaTheme="minorHAnsi"/>
          <w:sz w:val="28"/>
          <w:szCs w:val="28"/>
          <w:lang w:eastAsia="en-US"/>
        </w:rPr>
        <w:t>МАУ ДО «Центр дополнительного образования» г. Мирный</w:t>
      </w:r>
    </w:p>
    <w:p w14:paraId="25A34639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jc w:val="center"/>
        <w:textAlignment w:val="auto"/>
        <w:rPr>
          <w:rFonts w:ascii="Times New Roman" w:hAnsi="Times New Roman" w:cs="Times New Roman" w:eastAsiaTheme="minorHAnsi"/>
          <w:sz w:val="28"/>
          <w:szCs w:val="28"/>
          <w:lang w:eastAsia="en-US"/>
        </w:rPr>
      </w:pPr>
    </w:p>
    <w:p w14:paraId="0BACBCB9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both"/>
        <w:textAlignment w:val="auto"/>
        <w:rPr>
          <w:sz w:val="28"/>
          <w:szCs w:val="28"/>
        </w:rPr>
      </w:pPr>
      <w:r>
        <w:rPr>
          <w:rFonts w:hint="default"/>
          <w:b/>
          <w:bCs/>
          <w:sz w:val="28"/>
          <w:szCs w:val="28"/>
        </w:rPr>
        <w:t>Цели</w:t>
      </w:r>
      <w:r>
        <w:rPr>
          <w:rFonts w:hint="default"/>
          <w:sz w:val="28"/>
          <w:szCs w:val="28"/>
        </w:rPr>
        <w:t>: создание интересного и познавательного ресурса, рассказывающего об истории освоения космоса;</w:t>
      </w:r>
      <w:r>
        <w:rPr>
          <w:rFonts w:hint="default"/>
          <w:sz w:val="28"/>
          <w:szCs w:val="28"/>
          <w:lang w:val="ru-RU"/>
        </w:rPr>
        <w:t xml:space="preserve"> </w:t>
      </w:r>
      <w:r>
        <w:rPr>
          <w:rFonts w:hint="default"/>
          <w:sz w:val="28"/>
          <w:szCs w:val="28"/>
        </w:rPr>
        <w:t>познакомить школьников с ключевыми событиями в истории космонавтики.</w:t>
      </w:r>
    </w:p>
    <w:p w14:paraId="2903147A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both"/>
        <w:textAlignment w:val="auto"/>
        <w:rPr>
          <w:sz w:val="28"/>
          <w:szCs w:val="28"/>
        </w:rPr>
      </w:pPr>
      <w:r>
        <w:rPr>
          <w:rFonts w:hint="default"/>
          <w:b/>
          <w:bCs/>
          <w:sz w:val="28"/>
          <w:szCs w:val="28"/>
        </w:rPr>
        <w:t>Задачи</w:t>
      </w:r>
      <w:r>
        <w:rPr>
          <w:rFonts w:hint="default"/>
          <w:sz w:val="28"/>
          <w:szCs w:val="28"/>
        </w:rPr>
        <w:t>:</w:t>
      </w:r>
      <w:r>
        <w:rPr>
          <w:rFonts w:hint="default"/>
          <w:sz w:val="28"/>
          <w:szCs w:val="28"/>
          <w:lang w:val="ru-RU"/>
        </w:rPr>
        <w:t xml:space="preserve"> с</w:t>
      </w:r>
      <w:r>
        <w:rPr>
          <w:rFonts w:hint="default"/>
          <w:sz w:val="28"/>
          <w:szCs w:val="28"/>
        </w:rPr>
        <w:t>обрать информацию о первых шагах человечества в космосе</w:t>
      </w:r>
      <w:r>
        <w:rPr>
          <w:rFonts w:hint="default"/>
          <w:sz w:val="28"/>
          <w:szCs w:val="28"/>
          <w:lang w:val="ru-RU"/>
        </w:rPr>
        <w:t>; р</w:t>
      </w:r>
      <w:r>
        <w:rPr>
          <w:rFonts w:hint="default"/>
          <w:sz w:val="28"/>
          <w:szCs w:val="28"/>
        </w:rPr>
        <w:t>ассказать о важных событиях, таких как запуск первого спутника, полёт Юрия Гагарина и высадка на Луну</w:t>
      </w:r>
      <w:r>
        <w:rPr>
          <w:rFonts w:hint="default"/>
          <w:sz w:val="28"/>
          <w:szCs w:val="28"/>
          <w:lang w:val="ru-RU"/>
        </w:rPr>
        <w:t>; п</w:t>
      </w:r>
      <w:r>
        <w:rPr>
          <w:rFonts w:hint="default"/>
          <w:sz w:val="28"/>
          <w:szCs w:val="28"/>
        </w:rPr>
        <w:t>редставить информацию в доступной и увлекательной форме для школьников.</w:t>
      </w:r>
    </w:p>
    <w:p w14:paraId="6E911BCE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both"/>
        <w:textAlignment w:val="auto"/>
        <w:rPr>
          <w:rFonts w:hint="default"/>
          <w:sz w:val="28"/>
          <w:szCs w:val="28"/>
          <w:lang w:val="ru-RU"/>
        </w:rPr>
      </w:pPr>
      <w:r>
        <w:rPr>
          <w:rFonts w:hint="default"/>
          <w:b/>
          <w:bCs/>
          <w:sz w:val="28"/>
          <w:szCs w:val="28"/>
        </w:rPr>
        <w:t>Этапы создания сайта</w:t>
      </w:r>
      <w:r>
        <w:rPr>
          <w:rFonts w:hint="default"/>
          <w:sz w:val="28"/>
          <w:szCs w:val="28"/>
        </w:rPr>
        <w:t>:</w:t>
      </w:r>
      <w:r>
        <w:rPr>
          <w:rFonts w:hint="default"/>
          <w:sz w:val="28"/>
          <w:szCs w:val="28"/>
          <w:lang w:val="ru-RU"/>
        </w:rPr>
        <w:t xml:space="preserve"> </w:t>
      </w:r>
    </w:p>
    <w:p w14:paraId="7879D30A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both"/>
        <w:textAlignment w:val="auto"/>
        <w:rPr>
          <w:sz w:val="28"/>
          <w:szCs w:val="28"/>
        </w:rPr>
      </w:pPr>
      <w:r>
        <w:rPr>
          <w:rFonts w:hint="default"/>
          <w:sz w:val="28"/>
          <w:szCs w:val="28"/>
        </w:rPr>
        <w:t>Исследование: изучение истории космонавтики и выбор ключевых событий для освещения.</w:t>
      </w:r>
    </w:p>
    <w:p w14:paraId="1D61DDB7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both"/>
        <w:textAlignment w:val="auto"/>
        <w:rPr>
          <w:sz w:val="28"/>
          <w:szCs w:val="28"/>
        </w:rPr>
      </w:pPr>
      <w:r>
        <w:rPr>
          <w:rFonts w:hint="default"/>
          <w:sz w:val="28"/>
          <w:szCs w:val="28"/>
        </w:rPr>
        <w:t>Сбор материалов: поиск информации о первых спутниках, полётах в космос и других значимых достижениях.</w:t>
      </w:r>
    </w:p>
    <w:p w14:paraId="50604546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both"/>
        <w:textAlignment w:val="auto"/>
        <w:rPr>
          <w:sz w:val="28"/>
          <w:szCs w:val="28"/>
        </w:rPr>
      </w:pPr>
      <w:r>
        <w:rPr>
          <w:rFonts w:hint="default"/>
          <w:sz w:val="28"/>
          <w:szCs w:val="28"/>
        </w:rPr>
        <w:t>Разработка структуры сайта: создание разделов, посвящённых различным этапам освоения космоса.</w:t>
      </w:r>
    </w:p>
    <w:p w14:paraId="5844A202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both"/>
        <w:textAlignment w:val="auto"/>
        <w:rPr>
          <w:sz w:val="28"/>
          <w:szCs w:val="28"/>
        </w:rPr>
      </w:pPr>
      <w:r>
        <w:rPr>
          <w:rFonts w:hint="default"/>
          <w:sz w:val="28"/>
          <w:szCs w:val="28"/>
        </w:rPr>
        <w:t xml:space="preserve">Наполнение сайта: добавление текстов, изображений и </w:t>
      </w:r>
      <w:r>
        <w:rPr>
          <w:rFonts w:hint="default"/>
          <w:sz w:val="28"/>
          <w:szCs w:val="28"/>
          <w:lang w:val="ru-RU"/>
        </w:rPr>
        <w:t>анимации</w:t>
      </w:r>
      <w:r>
        <w:rPr>
          <w:rFonts w:hint="default"/>
          <w:sz w:val="28"/>
          <w:szCs w:val="28"/>
        </w:rPr>
        <w:t>.</w:t>
      </w:r>
    </w:p>
    <w:p w14:paraId="7BF4853A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both"/>
        <w:textAlignment w:val="auto"/>
        <w:rPr>
          <w:rFonts w:hint="default"/>
          <w:sz w:val="28"/>
          <w:szCs w:val="28"/>
          <w:lang w:val="ru-RU"/>
        </w:rPr>
      </w:pPr>
      <w:r>
        <w:rPr>
          <w:rFonts w:hint="default"/>
          <w:sz w:val="28"/>
          <w:szCs w:val="28"/>
        </w:rPr>
        <w:t>Во время создания работы использовались: </w:t>
      </w:r>
      <w:r>
        <w:rPr>
          <w:rFonts w:hint="default"/>
          <w:sz w:val="28"/>
          <w:szCs w:val="28"/>
          <w:lang w:val="en-US"/>
        </w:rPr>
        <w:t xml:space="preserve">HTML </w:t>
      </w:r>
      <w:r>
        <w:rPr>
          <w:rFonts w:hint="default"/>
          <w:sz w:val="28"/>
          <w:szCs w:val="28"/>
          <w:lang w:val="ru-RU"/>
        </w:rPr>
        <w:t xml:space="preserve">редактор в </w:t>
      </w:r>
      <w:r>
        <w:rPr>
          <w:rFonts w:hint="default"/>
          <w:sz w:val="28"/>
          <w:szCs w:val="28"/>
          <w:lang w:val="en-US"/>
        </w:rPr>
        <w:t>Pycharm</w:t>
      </w:r>
      <w:r>
        <w:rPr>
          <w:rFonts w:hint="default"/>
          <w:sz w:val="28"/>
          <w:szCs w:val="28"/>
          <w:lang w:val="ru-RU"/>
        </w:rPr>
        <w:t>,</w:t>
      </w:r>
      <w:r>
        <w:rPr>
          <w:rFonts w:hint="default"/>
          <w:sz w:val="28"/>
          <w:szCs w:val="28"/>
        </w:rPr>
        <w:t xml:space="preserve"> исторические материалы.</w:t>
      </w:r>
      <w:r>
        <w:rPr>
          <w:rFonts w:hint="default"/>
          <w:sz w:val="28"/>
          <w:szCs w:val="28"/>
          <w:lang w:val="ru-RU"/>
        </w:rPr>
        <w:t xml:space="preserve"> </w:t>
      </w:r>
    </w:p>
    <w:p w14:paraId="538BA2D4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both"/>
        <w:textAlignment w:val="auto"/>
        <w:rPr>
          <w:rFonts w:hint="default"/>
          <w:sz w:val="28"/>
          <w:szCs w:val="28"/>
          <w:lang w:val="ru-RU"/>
        </w:rPr>
      </w:pPr>
      <w:r>
        <w:rPr>
          <w:rFonts w:hint="default"/>
          <w:sz w:val="28"/>
          <w:szCs w:val="28"/>
          <w:lang w:val="ru-RU"/>
        </w:rPr>
        <w:t>Для школьников сайт будет особенно полезен, потому что информация подаётся просто и увлекательно.</w:t>
      </w:r>
    </w:p>
    <w:p w14:paraId="65D07E1D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both"/>
        <w:textAlignment w:val="auto"/>
        <w:rPr>
          <w:rFonts w:hint="default"/>
          <w:sz w:val="28"/>
          <w:szCs w:val="28"/>
          <w:lang w:val="ru-RU"/>
        </w:rPr>
      </w:pPr>
      <w:r>
        <w:rPr>
          <w:rFonts w:hint="default"/>
          <w:sz w:val="28"/>
          <w:szCs w:val="28"/>
          <w:lang w:val="ru-RU"/>
        </w:rPr>
        <w:fldChar w:fldCharType="begin"/>
      </w:r>
      <w:r>
        <w:rPr>
          <w:rFonts w:hint="default"/>
          <w:sz w:val="28"/>
          <w:szCs w:val="28"/>
          <w:lang w:val="ru-RU"/>
        </w:rPr>
        <w:instrText xml:space="preserve"> HYPERLINK "https://vleimer-gamer.github.io/cosmo_odyssey/" </w:instrText>
      </w:r>
      <w:r>
        <w:rPr>
          <w:rFonts w:hint="default"/>
          <w:sz w:val="28"/>
          <w:szCs w:val="28"/>
          <w:lang w:val="ru-RU"/>
        </w:rPr>
        <w:fldChar w:fldCharType="separate"/>
      </w:r>
      <w:r>
        <w:rPr>
          <w:rStyle w:val="4"/>
          <w:rFonts w:hint="default"/>
          <w:sz w:val="28"/>
          <w:szCs w:val="28"/>
          <w:lang w:val="ru-RU"/>
        </w:rPr>
        <w:t>https://vleimer-gamer.github.io/cosmo_odyssey/</w:t>
      </w:r>
      <w:r>
        <w:rPr>
          <w:rFonts w:hint="default"/>
          <w:sz w:val="28"/>
          <w:szCs w:val="28"/>
          <w:lang w:val="ru-RU"/>
        </w:rPr>
        <w:fldChar w:fldCharType="end"/>
      </w:r>
    </w:p>
    <w:p w14:paraId="50C9ECAE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right"/>
        <w:textAlignment w:val="auto"/>
        <w:rPr>
          <w:rFonts w:hint="default"/>
          <w:sz w:val="28"/>
          <w:szCs w:val="28"/>
          <w:lang w:val="ru-RU"/>
        </w:rPr>
      </w:pPr>
      <w:r>
        <w:rPr>
          <w:rFonts w:hint="default"/>
          <w:sz w:val="28"/>
          <w:szCs w:val="28"/>
          <w:lang w:val="ru-RU"/>
        </w:rPr>
        <w:t>Приложение 1</w:t>
      </w:r>
    </w:p>
    <w:p w14:paraId="1B809065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rPr>
          <w:rFonts w:hint="default"/>
          <w:sz w:val="28"/>
          <w:szCs w:val="28"/>
          <w:lang w:val="ru-RU"/>
        </w:rPr>
      </w:pPr>
      <w:r>
        <w:rPr>
          <w:rFonts w:hint="default"/>
          <w:sz w:val="28"/>
          <w:szCs w:val="28"/>
          <w:lang w:val="ru-RU"/>
        </w:rPr>
        <w:drawing>
          <wp:inline distT="0" distB="0" distL="114300" distR="114300">
            <wp:extent cx="4681220" cy="2292350"/>
            <wp:effectExtent l="0" t="0" r="5080" b="12700"/>
            <wp:docPr id="1" name="Изображение 1" descr="Screenshot_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Изображение 1" descr="Screenshot_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681220" cy="229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0F2E7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rPr>
          <w:rFonts w:hint="default"/>
          <w:sz w:val="28"/>
          <w:szCs w:val="28"/>
          <w:lang w:val="ru-RU"/>
        </w:rPr>
      </w:pPr>
      <w:r>
        <w:rPr>
          <w:rFonts w:hint="default"/>
          <w:sz w:val="28"/>
          <w:szCs w:val="28"/>
          <w:lang w:val="ru-RU"/>
        </w:rPr>
        <w:drawing>
          <wp:inline distT="0" distB="0" distL="114300" distR="114300">
            <wp:extent cx="4754880" cy="2559685"/>
            <wp:effectExtent l="0" t="0" r="7620" b="12065"/>
            <wp:docPr id="2" name="Изображение 2" descr="Screenshot_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Изображение 2" descr="Screenshot_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754880" cy="255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D3785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rPr>
          <w:rFonts w:hint="default"/>
          <w:sz w:val="28"/>
          <w:szCs w:val="28"/>
          <w:lang w:val="ru-RU"/>
        </w:rPr>
      </w:pPr>
      <w:r>
        <w:rPr>
          <w:rFonts w:hint="default"/>
          <w:sz w:val="28"/>
          <w:szCs w:val="28"/>
          <w:lang w:val="ru-RU"/>
        </w:rPr>
        <w:drawing>
          <wp:inline distT="0" distB="0" distL="114300" distR="114300">
            <wp:extent cx="4802505" cy="2691765"/>
            <wp:effectExtent l="0" t="0" r="17145" b="13335"/>
            <wp:docPr id="4" name="Изображение 4" descr="Screenshot_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Изображение 4" descr="Screenshot_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802505" cy="269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CDEA3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rPr>
          <w:rFonts w:hint="default"/>
          <w:sz w:val="28"/>
          <w:szCs w:val="28"/>
          <w:lang w:val="ru-RU"/>
        </w:rPr>
      </w:pPr>
      <w:r>
        <w:rPr>
          <w:rFonts w:hint="default"/>
          <w:sz w:val="28"/>
          <w:szCs w:val="28"/>
          <w:lang w:val="ru-RU"/>
        </w:rPr>
        <w:drawing>
          <wp:inline distT="0" distB="0" distL="114300" distR="114300">
            <wp:extent cx="4802505" cy="2691765"/>
            <wp:effectExtent l="0" t="0" r="17145" b="13335"/>
            <wp:docPr id="5" name="Изображение 5" descr="C:\Users\MoyakulovaEN\Desktop\Проекты\Космос\Курманов Владимир\скриншоты\Screenshot_4.pngScreenshot_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Изображение 5" descr="C:\Users\MoyakulovaEN\Desktop\Проекты\Космос\Курманов Владимир\скриншоты\Screenshot_4.pngScreenshot_4"/>
                    <pic:cNvPicPr>
                      <a:picLocks noChangeAspect="1"/>
                    </pic:cNvPicPr>
                  </pic:nvPicPr>
                  <pic:blipFill>
                    <a:blip r:embed="rId9"/>
                    <a:srcRect l="5945" r="5945"/>
                    <a:stretch>
                      <a:fillRect/>
                    </a:stretch>
                  </pic:blipFill>
                  <pic:spPr>
                    <a:xfrm>
                      <a:off x="0" y="0"/>
                      <a:ext cx="4802505" cy="269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C5752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rPr>
          <w:rFonts w:hint="default"/>
          <w:sz w:val="28"/>
          <w:szCs w:val="28"/>
          <w:lang w:val="ru-RU"/>
        </w:rPr>
      </w:pPr>
      <w:r>
        <w:rPr>
          <w:rFonts w:hint="default"/>
          <w:sz w:val="28"/>
          <w:szCs w:val="28"/>
          <w:lang w:val="ru-RU"/>
        </w:rPr>
        <w:drawing>
          <wp:inline distT="0" distB="0" distL="114300" distR="114300">
            <wp:extent cx="4802505" cy="2691765"/>
            <wp:effectExtent l="0" t="0" r="17145" b="13335"/>
            <wp:docPr id="3" name="Изображение 3" descr="C:\Users\MoyakulovaEN\Desktop\Проекты\Космос\Курманов Владимир\скриншоты\Screenshot_5.pngScreenshot_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Изображение 3" descr="C:\Users\MoyakulovaEN\Desktop\Проекты\Космос\Курманов Владимир\скриншоты\Screenshot_5.pngScreenshot_5"/>
                    <pic:cNvPicPr>
                      <a:picLocks noChangeAspect="1"/>
                    </pic:cNvPicPr>
                  </pic:nvPicPr>
                  <pic:blipFill>
                    <a:blip r:embed="rId10"/>
                    <a:srcRect l="5567" r="5567"/>
                    <a:stretch>
                      <a:fillRect/>
                    </a:stretch>
                  </pic:blipFill>
                  <pic:spPr>
                    <a:xfrm>
                      <a:off x="0" y="0"/>
                      <a:ext cx="4802505" cy="269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20D67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rPr>
          <w:rFonts w:hint="default"/>
          <w:sz w:val="28"/>
          <w:szCs w:val="28"/>
          <w:lang w:val="ru-RU"/>
        </w:rPr>
      </w:pPr>
      <w:r>
        <w:rPr>
          <w:rFonts w:hint="default"/>
          <w:sz w:val="28"/>
          <w:szCs w:val="28"/>
          <w:lang w:val="ru-RU"/>
        </w:rPr>
        <w:drawing>
          <wp:inline distT="0" distB="0" distL="114300" distR="114300">
            <wp:extent cx="4802505" cy="2691765"/>
            <wp:effectExtent l="0" t="0" r="17145" b="13335"/>
            <wp:docPr id="6" name="Изображение 6" descr="C:\Users\MoyakulovaEN\Desktop\Проекты\Космос\Курманов Владимир\скриншоты\Screenshot_6.pngScreenshot_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Изображение 6" descr="C:\Users\MoyakulovaEN\Desktop\Проекты\Космос\Курманов Владимир\скриншоты\Screenshot_6.pngScreenshot_6"/>
                    <pic:cNvPicPr>
                      <a:picLocks noChangeAspect="1"/>
                    </pic:cNvPicPr>
                  </pic:nvPicPr>
                  <pic:blipFill>
                    <a:blip r:embed="rId11"/>
                    <a:srcRect l="5520" r="5520"/>
                    <a:stretch>
                      <a:fillRect/>
                    </a:stretch>
                  </pic:blipFill>
                  <pic:spPr>
                    <a:xfrm>
                      <a:off x="0" y="0"/>
                      <a:ext cx="4802505" cy="269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C2E48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rPr>
          <w:rFonts w:hint="default"/>
          <w:sz w:val="28"/>
          <w:szCs w:val="28"/>
          <w:lang w:val="ru-RU"/>
        </w:rPr>
      </w:pPr>
      <w:r>
        <w:rPr>
          <w:rFonts w:hint="default"/>
          <w:sz w:val="28"/>
          <w:szCs w:val="28"/>
          <w:lang w:val="ru-RU"/>
        </w:rPr>
        <w:drawing>
          <wp:inline distT="0" distB="0" distL="114300" distR="114300">
            <wp:extent cx="4802505" cy="2691765"/>
            <wp:effectExtent l="0" t="0" r="17145" b="13335"/>
            <wp:docPr id="7" name="Изображение 7" descr="C:\Users\MoyakulovaEN\Desktop\Проекты\Космос\Курманов Владимир\скриншоты\Screenshot_7.pngScreenshot_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Изображение 7" descr="C:\Users\MoyakulovaEN\Desktop\Проекты\Космос\Курманов Владимир\скриншоты\Screenshot_7.pngScreenshot_7"/>
                    <pic:cNvPicPr>
                      <a:picLocks noChangeAspect="1"/>
                    </pic:cNvPicPr>
                  </pic:nvPicPr>
                  <pic:blipFill>
                    <a:blip r:embed="rId12"/>
                    <a:srcRect l="5213" r="5213"/>
                    <a:stretch>
                      <a:fillRect/>
                    </a:stretch>
                  </pic:blipFill>
                  <pic:spPr>
                    <a:xfrm>
                      <a:off x="0" y="0"/>
                      <a:ext cx="4802505" cy="269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01C83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rPr>
          <w:rFonts w:hint="default"/>
          <w:sz w:val="28"/>
          <w:szCs w:val="28"/>
          <w:lang w:val="ru-RU"/>
        </w:rPr>
      </w:pPr>
      <w:r>
        <w:rPr>
          <w:rFonts w:hint="default"/>
          <w:sz w:val="28"/>
          <w:szCs w:val="28"/>
          <w:lang w:val="ru-RU"/>
        </w:rPr>
        <w:drawing>
          <wp:inline distT="0" distB="0" distL="114300" distR="114300">
            <wp:extent cx="4802505" cy="2691765"/>
            <wp:effectExtent l="0" t="0" r="17145" b="13335"/>
            <wp:docPr id="8" name="Изображение 8" descr="C:\Users\MoyakulovaEN\Desktop\Проекты\Космос\Курманов Владимир\скриншоты\Screenshot_8.pngScreenshot_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Изображение 8" descr="C:\Users\MoyakulovaEN\Desktop\Проекты\Космос\Курманов Владимир\скриншоты\Screenshot_8.pngScreenshot_8"/>
                    <pic:cNvPicPr>
                      <a:picLocks noChangeAspect="1"/>
                    </pic:cNvPicPr>
                  </pic:nvPicPr>
                  <pic:blipFill>
                    <a:blip r:embed="rId13"/>
                    <a:srcRect l="5615" r="5615"/>
                    <a:stretch>
                      <a:fillRect/>
                    </a:stretch>
                  </pic:blipFill>
                  <pic:spPr>
                    <a:xfrm>
                      <a:off x="0" y="0"/>
                      <a:ext cx="4802505" cy="269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A4070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rPr>
          <w:rFonts w:hint="default"/>
          <w:sz w:val="28"/>
          <w:szCs w:val="28"/>
          <w:lang w:val="ru-RU"/>
        </w:rPr>
      </w:pPr>
      <w:bookmarkStart w:id="0" w:name="_GoBack"/>
      <w:r>
        <w:rPr>
          <w:rFonts w:hint="default"/>
          <w:sz w:val="28"/>
          <w:szCs w:val="28"/>
          <w:lang w:val="ru-RU"/>
        </w:rPr>
        <w:drawing>
          <wp:inline distT="0" distB="0" distL="114300" distR="114300">
            <wp:extent cx="4802505" cy="2691765"/>
            <wp:effectExtent l="0" t="0" r="17145" b="13335"/>
            <wp:docPr id="9" name="Изображение 9" descr="C:\Users\MoyakulovaEN\Desktop\Проекты\Космос\Курманов Владимир\скриншоты\Screenshot_9.pngScreenshot_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Изображение 9" descr="C:\Users\MoyakulovaEN\Desktop\Проекты\Космос\Курманов Владимир\скриншоты\Screenshot_9.pngScreenshot_9"/>
                    <pic:cNvPicPr>
                      <a:picLocks noChangeAspect="1"/>
                    </pic:cNvPicPr>
                  </pic:nvPicPr>
                  <pic:blipFill>
                    <a:blip r:embed="rId14"/>
                    <a:srcRect l="5261" r="5261"/>
                    <a:stretch>
                      <a:fillRect/>
                    </a:stretch>
                  </pic:blipFill>
                  <pic:spPr>
                    <a:xfrm>
                      <a:off x="0" y="0"/>
                      <a:ext cx="4802505" cy="269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default"/>
    <w:sig w:usb0="E0002EFF" w:usb1="C000785B" w:usb2="00000009" w:usb3="00000000" w:csb0="400001FF" w:csb1="FFFF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黑体">
    <w:altName w:val="SimSun"/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78" w:lineRule="auto"/>
      </w:pPr>
      <w:r>
        <w:separator/>
      </w:r>
    </w:p>
  </w:footnote>
  <w:footnote w:type="continuationSeparator" w:id="1">
    <w:p>
      <w:pPr>
        <w:spacing w:before="0" w:after="0" w:line="278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0"/>
  <w:bordersDoNotSurroundFooter w:val="0"/>
  <w:documentProtection w:enforcement="0"/>
  <w:defaultTabStop w:val="708"/>
  <w:drawingGridVerticalSpacing w:val="156"/>
  <w:displayHorizontalDrawingGridEvery w:val="1"/>
  <w:displayVerticalDrawingGridEvery w:val="1"/>
  <w:noPunctuationKerning w:val="1"/>
  <w:characterSpacingControl w:val="doNotCompress"/>
  <w:footnotePr>
    <w:footnote w:id="0"/>
    <w:footnote w:id="1"/>
  </w:footnotePr>
  <w:endnotePr>
    <w:endnote w:id="0"/>
    <w:endnote w:id="1"/>
  </w:endnotePr>
  <w:compat>
    <w:spaceForUL/>
    <w:doNotLeaveBackslashAlone/>
    <w:ulTrailSpace/>
    <w:doNotExpandShiftReturn/>
    <w:adjustLineHeightInTable/>
    <w:doNotWrapTextWithPunct/>
    <w:doNotUseEastAsianBreakRules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1B42B1C"/>
    <w:rsid w:val="01B42B1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</w:latentStyles>
  <w:style w:type="paragraph" w:default="1" w:styleId="1">
    <w:name w:val="Normal"/>
    <w:qFormat/>
    <w:uiPriority w:val="0"/>
    <w:pPr>
      <w:spacing w:after="160" w:line="278" w:lineRule="auto"/>
    </w:pPr>
    <w:rPr>
      <w:rFonts w:asciiTheme="minorHAnsi" w:hAnsiTheme="minorHAnsi" w:eastAsiaTheme="minorEastAsia" w:cstheme="minorBidi"/>
      <w:kern w:val="2"/>
      <w:sz w:val="24"/>
      <w:szCs w:val="24"/>
      <w:lang w:val="ru-RU" w:eastAsia="ru-RU" w:bidi="ar-SA"/>
      <w14:ligatures w14:val="standardContextual"/>
    </w:rPr>
  </w:style>
  <w:style w:type="character" w:default="1" w:styleId="2">
    <w:name w:val="Default Paragraph Font"/>
    <w:semiHidden/>
    <w:qFormat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4">
    <w:name w:val="Hyperlink"/>
    <w:basedOn w:val="2"/>
    <w:uiPriority w:val="0"/>
    <w:rPr>
      <w:color w:val="0000FF"/>
      <w:u w:val="single"/>
    </w:rPr>
  </w:style>
  <w:style w:type="character" w:styleId="5">
    <w:name w:val="Strong"/>
    <w:basedOn w:val="2"/>
    <w:qFormat/>
    <w:uiPriority w:val="0"/>
    <w:rPr>
      <w:b/>
      <w:bCs/>
    </w:rPr>
  </w:style>
  <w:style w:type="paragraph" w:styleId="6">
    <w:name w:val="Plain Text"/>
    <w:basedOn w:val="1"/>
    <w:uiPriority w:val="0"/>
    <w:rPr>
      <w:rFonts w:ascii="Courier New" w:hAnsi="Courier New" w:cs="Courier New"/>
      <w:sz w:val="20"/>
    </w:rPr>
  </w:style>
  <w:style w:type="paragraph" w:styleId="7">
    <w:name w:val="Normal (Web)"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szCs w:val="24"/>
      <w:lang w:val="en-US" w:eastAsia="zh-CN" w:bidi="ar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" Type="http://schemas.openxmlformats.org/officeDocument/2006/relationships/settings" Target="settings.xml"/><Relationship Id="rId15" Type="http://schemas.openxmlformats.org/officeDocument/2006/relationships/fontTable" Target="fontTable.xml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4</Pages>
  <Words>0</Words>
  <Characters>0</Characters>
  <Lines>0</Lines>
  <Paragraphs>0</Paragraphs>
  <TotalTime>5</TotalTime>
  <ScaleCrop>false</ScaleCrop>
  <LinksUpToDate>false</LinksUpToDate>
  <CharactersWithSpaces>0</CharactersWithSpaces>
  <Application>WPS Office_12.2.0.20326_F1E327BC-269C-435d-A152-05C5408002CA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2025-03-14T09:23:00Z</dcterms:created>
  <dc:creator>MoyakulovaEN</dc:creator>
  <cp:lastModifiedBy>MoyakulovaEN</cp:lastModifiedBy>
  <dcterms:modified xsi:type="dcterms:W3CDTF">2025-03-14T09:47:04Z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1049-12.2.0.20326</vt:lpwstr>
  </property>
  <property fmtid="{D5CDD505-2E9C-101B-9397-08002B2CF9AE}" pid="3" name="ICV">
    <vt:lpwstr>6711C9277741442883C41DC47AF8A1B3_11</vt:lpwstr>
  </property>
</Properties>
</file>